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0" w:rsidRPr="00A7486A" w:rsidRDefault="00A92EA0" w:rsidP="00A92EA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486A">
        <w:rPr>
          <w:rFonts w:ascii="Times New Roman" w:hAnsi="Times New Roman" w:cs="Times New Roman"/>
        </w:rPr>
        <w:t>SUBJEKTET DEKLARUESE - ZYRTAR I LARTË PUBLIK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Presidenti </w:t>
      </w:r>
      <w:r w:rsidR="00A7486A">
        <w:rPr>
          <w:rFonts w:ascii="Times New Roman" w:hAnsi="Times New Roman" w:cs="Times New Roman"/>
        </w:rPr>
        <w:t>i</w:t>
      </w:r>
      <w:r w:rsidRPr="00A7486A">
        <w:rPr>
          <w:rFonts w:ascii="Times New Roman" w:hAnsi="Times New Roman" w:cs="Times New Roman"/>
        </w:rPr>
        <w:t xml:space="preserve"> Republikës së Kosovës, anëtarët e kabinetit të Presidentit, Sekretarin si dhe Drejtorët e Departamenteve Profesionale në Zyrën e Presidentit të Republikës së Kosovës dhe të emëruarit nga ai;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Deputetët e Kuvendit, të gjithë personat e zgjedhur apo të emëruar nga Kuvendi, Kryesia, Kryetari i Kuvendit si dhe Kabineti i Kryetarit të Kuvendit të Republikës së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Kryeministri, Zëvendës Kryeministri, Ministrat, Zëvendës Ministrat, Këshilltarët politik, Shefat e kabineteve si dhe të gjithë te emëruarit nga ta;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Sekretarët e Përgjithshëm të Qeverisë, 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 xml:space="preserve"> e Agjencive apo pozitat e barasvlershme të themeluara me ligj apo me ndonjë akt tjetër dhe zëvendësit e tyre, Drejtori dhe Zëvendës Drejtori, Drejtorët regjional të Administratës Tatimore të Kosovës, Drejtori i përgjithshëm si dhe Drejtorët e Departamenteve të Doganës;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Auditorët në Zyrën e Auditorit Gjeneral dhe të gjithë auditorët e brendshëm te institucioneve;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Anëtarët e Bordeve të Ndërmarrjeve Publike, 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>, zëvendës-</w:t>
      </w:r>
      <w:proofErr w:type="spellStart"/>
      <w:r w:rsidRPr="00A7486A">
        <w:rPr>
          <w:rFonts w:ascii="Times New Roman" w:hAnsi="Times New Roman" w:cs="Times New Roman"/>
        </w:rPr>
        <w:t>kryeshefat</w:t>
      </w:r>
      <w:proofErr w:type="spellEnd"/>
      <w:r w:rsidRPr="00A7486A">
        <w:rPr>
          <w:rFonts w:ascii="Times New Roman" w:hAnsi="Times New Roman" w:cs="Times New Roman"/>
        </w:rPr>
        <w:t xml:space="preserve">, sekretarët e ndërmarrjeve publike të nivelit qendror dhe lokal, anëtarët e Bordeve të Rregullatorëve, të Komisioneve apo Agjencive tjera të themeluara me ligj apo me ndonjë akt tjetër;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Anëtarët e Bordit, Drejtori dhe Zëvendës Drejtori i Bankës Qendrore;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Kryetarët e Komunave dhe Zëvendës Kryetarët, Kryesuesit, Zëvendës Kryesuesit, Këshilltarët e Asambleve Komunale si dhe të gjithë Drejtorët e Drejtorive Komunale;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Anëtarët e Këshillit Gjyqësor dhe Këshillit </w:t>
      </w:r>
      <w:proofErr w:type="spellStart"/>
      <w:r w:rsidRPr="00A7486A">
        <w:rPr>
          <w:rFonts w:ascii="Times New Roman" w:hAnsi="Times New Roman" w:cs="Times New Roman"/>
        </w:rPr>
        <w:t>Prokurorial</w:t>
      </w:r>
      <w:proofErr w:type="spellEnd"/>
      <w:r w:rsidRPr="00A7486A">
        <w:rPr>
          <w:rFonts w:ascii="Times New Roman" w:hAnsi="Times New Roman" w:cs="Times New Roman"/>
        </w:rPr>
        <w:t xml:space="preserve">, Drejtori i Sekretariatit të Këshillit Gjyqësor, Drejtori i Sekretariatit të Këshillit </w:t>
      </w:r>
      <w:proofErr w:type="spellStart"/>
      <w:r w:rsidRPr="00A7486A">
        <w:rPr>
          <w:rFonts w:ascii="Times New Roman" w:hAnsi="Times New Roman" w:cs="Times New Roman"/>
        </w:rPr>
        <w:t>Prokurorial</w:t>
      </w:r>
      <w:proofErr w:type="spellEnd"/>
      <w:r w:rsidRPr="00A7486A">
        <w:rPr>
          <w:rFonts w:ascii="Times New Roman" w:hAnsi="Times New Roman" w:cs="Times New Roman"/>
        </w:rPr>
        <w:t xml:space="preserve">, Auditori Gjyqësor, Prokurori Disiplinor;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Gjyqtarët dhe Prokurorët, Gjyqtarët e Gjykatës Kushtetuese dhe Sekretari i Gjykatës Kushtetuese;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Drejtorët e të gjitha Departamenteve, Udhëheqësit e Financave dhe Prokurimit publik në të gjitha institucionet publike;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Udhëheqësit e të gjitha Departamenteve, Drejtorive, </w:t>
      </w:r>
      <w:proofErr w:type="spellStart"/>
      <w:r w:rsidRPr="00A7486A">
        <w:rPr>
          <w:rFonts w:ascii="Times New Roman" w:hAnsi="Times New Roman" w:cs="Times New Roman"/>
        </w:rPr>
        <w:t>Drejtorateve</w:t>
      </w:r>
      <w:proofErr w:type="spellEnd"/>
      <w:r w:rsidRPr="00A7486A">
        <w:rPr>
          <w:rFonts w:ascii="Times New Roman" w:hAnsi="Times New Roman" w:cs="Times New Roman"/>
        </w:rPr>
        <w:t xml:space="preserve"> apo njësive të barasvlershme, Udhëheqësit e Financave dhe Prokurimit Publik në të gjitha institucionet dhe ndërmarrjet publike;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Ambasadorët, Konsujt, Zëvendës Konsujt, Sekretarët e Ambasadave apo Konsullatave të Republikës se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Rektori dhe Prorektorët e Universitetit Publik, anëtarët e Këshillit Drejtues të Universitetit Publik, Dekanët dhe Prodekanët, si dhe Sekretari i Universitetit Publik dhe Njësive Akademike;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Drejtori i Përgjithshëm, Zëvendës Drejtoret dhe Drejtoret rajonal të Policisë së Kosovës, </w:t>
      </w:r>
      <w:proofErr w:type="spellStart"/>
      <w:r w:rsidRPr="00A7486A">
        <w:rPr>
          <w:rFonts w:ascii="Times New Roman" w:hAnsi="Times New Roman" w:cs="Times New Roman"/>
        </w:rPr>
        <w:t>Kryeshefi</w:t>
      </w:r>
      <w:proofErr w:type="spellEnd"/>
      <w:r w:rsidRPr="00A7486A">
        <w:rPr>
          <w:rFonts w:ascii="Times New Roman" w:hAnsi="Times New Roman" w:cs="Times New Roman"/>
        </w:rPr>
        <w:t xml:space="preserve"> i Inspektoratit Policor të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Komandanti, Zëvendës Komandanti i Forcës së Sigurisë së Kosovës;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Drejtori, Zëvendës Drejtori si dhe Inspektori i Përgjithshëm i Agjencisë Kosovare të Inteligjencës; 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Avokati i Popullit dhe Zëvendësit e tij; </w:t>
      </w:r>
    </w:p>
    <w:p w:rsidR="00A92EA0" w:rsidRPr="00A7486A" w:rsidRDefault="00A85D1F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="00A92EA0" w:rsidRPr="00A7486A">
        <w:rPr>
          <w:rFonts w:ascii="Times New Roman" w:hAnsi="Times New Roman" w:cs="Times New Roman"/>
        </w:rPr>
        <w:t>Kryeinspektorët dhe zëvendës-</w:t>
      </w:r>
      <w:r w:rsidRPr="00A7486A">
        <w:rPr>
          <w:rFonts w:ascii="Times New Roman" w:hAnsi="Times New Roman" w:cs="Times New Roman"/>
        </w:rPr>
        <w:t>k</w:t>
      </w:r>
      <w:r w:rsidR="00A92EA0" w:rsidRPr="00A7486A">
        <w:rPr>
          <w:rFonts w:ascii="Times New Roman" w:hAnsi="Times New Roman" w:cs="Times New Roman"/>
        </w:rPr>
        <w:t xml:space="preserve">ryeinspektorët e </w:t>
      </w:r>
      <w:r w:rsidRPr="00A7486A">
        <w:rPr>
          <w:rFonts w:ascii="Times New Roman" w:hAnsi="Times New Roman" w:cs="Times New Roman"/>
        </w:rPr>
        <w:t>Inspektoreve të nivelit qendror dhe lokal;</w:t>
      </w:r>
    </w:p>
    <w:p w:rsidR="00A92EA0" w:rsidRPr="00A7486A" w:rsidRDefault="00A85D1F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 xml:space="preserve"> </w:t>
      </w:r>
      <w:r w:rsidR="00A92EA0" w:rsidRPr="00A7486A">
        <w:rPr>
          <w:rFonts w:ascii="Times New Roman" w:hAnsi="Times New Roman" w:cs="Times New Roman"/>
        </w:rPr>
        <w:t xml:space="preserve">Kryetari dhe anëtarët e Komisionit Qendror të Zgjedhjeve </w:t>
      </w:r>
      <w:r w:rsidRPr="00A7486A">
        <w:rPr>
          <w:rFonts w:ascii="Times New Roman" w:hAnsi="Times New Roman" w:cs="Times New Roman"/>
        </w:rPr>
        <w:t>;</w:t>
      </w:r>
    </w:p>
    <w:p w:rsidR="00A92EA0" w:rsidRPr="00A7486A" w:rsidRDefault="00A92EA0" w:rsidP="00A92EA0">
      <w:pPr>
        <w:jc w:val="both"/>
        <w:rPr>
          <w:rFonts w:ascii="Times New Roman" w:hAnsi="Times New Roman" w:cs="Times New Roman"/>
        </w:rPr>
      </w:pPr>
      <w:r w:rsidRPr="00A7486A">
        <w:rPr>
          <w:rFonts w:ascii="Times New Roman" w:hAnsi="Times New Roman" w:cs="Times New Roman"/>
        </w:rPr>
        <w:t>Të gjithë ushtruesit e detyrës në pozitat e lartpërmendura që ushtrojnë detyrën më gjatë se tre (3) muaj, janë të obliguar të</w:t>
      </w:r>
      <w:r w:rsidR="00A7486A" w:rsidRPr="00A7486A">
        <w:rPr>
          <w:rFonts w:ascii="Times New Roman" w:hAnsi="Times New Roman" w:cs="Times New Roman"/>
        </w:rPr>
        <w:t xml:space="preserve"> </w:t>
      </w:r>
      <w:r w:rsidRPr="00A7486A">
        <w:rPr>
          <w:rFonts w:ascii="Times New Roman" w:hAnsi="Times New Roman" w:cs="Times New Roman"/>
        </w:rPr>
        <w:t>deklarojnë pasurinë.</w:t>
      </w:r>
    </w:p>
    <w:p w:rsidR="007E7AC2" w:rsidRDefault="007E7AC2" w:rsidP="00A92EA0"/>
    <w:sectPr w:rsidR="007E7AC2" w:rsidSect="00A7486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1"/>
    <w:rsid w:val="000D5BD3"/>
    <w:rsid w:val="007E7AC2"/>
    <w:rsid w:val="00A7486A"/>
    <w:rsid w:val="00A85D1F"/>
    <w:rsid w:val="00A92EA0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D9A74-A488-46C2-9821-3212C20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Behrami</dc:creator>
  <cp:keywords/>
  <dc:description/>
  <cp:lastModifiedBy>Agron Behrami</cp:lastModifiedBy>
  <cp:revision>2</cp:revision>
  <dcterms:created xsi:type="dcterms:W3CDTF">2021-02-26T09:18:00Z</dcterms:created>
  <dcterms:modified xsi:type="dcterms:W3CDTF">2021-02-26T09:18:00Z</dcterms:modified>
</cp:coreProperties>
</file>